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DCC2C2" w14:textId="77777777" w:rsidR="00A41D00" w:rsidRPr="00A41D00" w:rsidRDefault="00A41D00" w:rsidP="00A41D00">
      <w:pPr>
        <w:widowControl/>
        <w:wordWrap/>
        <w:autoSpaceDE/>
        <w:autoSpaceDN/>
        <w:spacing w:after="0" w:line="605" w:lineRule="atLeast"/>
        <w:jc w:val="left"/>
        <w:rPr>
          <w:rFonts w:ascii="Lora" w:eastAsia="굴림" w:hAnsi="Lora" w:cs="Arial"/>
          <w:color w:val="000000"/>
          <w:kern w:val="0"/>
          <w:sz w:val="47"/>
          <w:szCs w:val="47"/>
        </w:rPr>
      </w:pPr>
      <w:r w:rsidRPr="00A41D00">
        <w:rPr>
          <w:rFonts w:ascii="Lora" w:eastAsia="굴림" w:hAnsi="Lora" w:cs="Arial"/>
          <w:color w:val="000000"/>
          <w:kern w:val="0"/>
          <w:sz w:val="47"/>
          <w:szCs w:val="47"/>
        </w:rPr>
        <w:t>Will Naver Webtoon become 'Asia's Disney' via Nasdaq listing?</w:t>
      </w:r>
    </w:p>
    <w:p w14:paraId="3928438D" w14:textId="77777777" w:rsidR="00A41D00" w:rsidRPr="00A41D00" w:rsidRDefault="00A41D00" w:rsidP="00A41D00">
      <w:pPr>
        <w:widowControl/>
        <w:wordWrap/>
        <w:autoSpaceDE/>
        <w:autoSpaceDN/>
        <w:spacing w:after="0" w:line="288" w:lineRule="atLeast"/>
        <w:jc w:val="right"/>
        <w:rPr>
          <w:rFonts w:ascii="Arial" w:eastAsia="굴림" w:hAnsi="Arial" w:cs="Arial"/>
          <w:color w:val="565656"/>
          <w:kern w:val="0"/>
          <w:sz w:val="18"/>
          <w:szCs w:val="18"/>
        </w:rPr>
      </w:pPr>
      <w:proofErr w:type="gramStart"/>
      <w:r w:rsidRPr="00A41D00">
        <w:rPr>
          <w:rFonts w:ascii="Arial" w:eastAsia="굴림" w:hAnsi="Arial" w:cs="Arial"/>
          <w:color w:val="565656"/>
          <w:kern w:val="0"/>
          <w:sz w:val="18"/>
          <w:szCs w:val="18"/>
        </w:rPr>
        <w:t>Posted :</w:t>
      </w:r>
      <w:proofErr w:type="gramEnd"/>
      <w:r w:rsidRPr="00A41D00">
        <w:rPr>
          <w:rFonts w:ascii="Arial" w:eastAsia="굴림" w:hAnsi="Arial" w:cs="Arial"/>
          <w:color w:val="565656"/>
          <w:kern w:val="0"/>
          <w:sz w:val="18"/>
          <w:szCs w:val="18"/>
        </w:rPr>
        <w:t xml:space="preserve"> 2024-06-27 15:35</w:t>
      </w:r>
    </w:p>
    <w:p w14:paraId="58B43F1B" w14:textId="77777777" w:rsidR="00A41D00" w:rsidRPr="00A41D00" w:rsidRDefault="00A41D00" w:rsidP="00A41D00">
      <w:pPr>
        <w:widowControl/>
        <w:wordWrap/>
        <w:autoSpaceDE/>
        <w:autoSpaceDN/>
        <w:spacing w:after="0" w:line="288" w:lineRule="atLeast"/>
        <w:jc w:val="right"/>
        <w:rPr>
          <w:rFonts w:ascii="Arial" w:eastAsia="굴림" w:hAnsi="Arial" w:cs="Arial"/>
          <w:color w:val="565656"/>
          <w:kern w:val="0"/>
          <w:sz w:val="18"/>
          <w:szCs w:val="18"/>
        </w:rPr>
      </w:pPr>
      <w:proofErr w:type="gramStart"/>
      <w:r w:rsidRPr="00A41D00">
        <w:rPr>
          <w:rFonts w:ascii="Arial" w:eastAsia="굴림" w:hAnsi="Arial" w:cs="Arial"/>
          <w:color w:val="565656"/>
          <w:kern w:val="0"/>
          <w:sz w:val="18"/>
          <w:szCs w:val="18"/>
        </w:rPr>
        <w:t>Updated :</w:t>
      </w:r>
      <w:proofErr w:type="gramEnd"/>
      <w:r w:rsidRPr="00A41D00">
        <w:rPr>
          <w:rFonts w:ascii="Arial" w:eastAsia="굴림" w:hAnsi="Arial" w:cs="Arial"/>
          <w:color w:val="565656"/>
          <w:kern w:val="0"/>
          <w:sz w:val="18"/>
          <w:szCs w:val="18"/>
        </w:rPr>
        <w:t xml:space="preserve"> 2024-06-27 15:37</w:t>
      </w:r>
    </w:p>
    <w:tbl>
      <w:tblPr>
        <w:tblW w:w="0" w:type="auto"/>
        <w:tblCellSpacing w:w="15" w:type="dxa"/>
        <w:tblCellMar>
          <w:left w:w="0" w:type="dxa"/>
          <w:right w:w="0" w:type="dxa"/>
        </w:tblCellMar>
        <w:tblLook w:val="04A0" w:firstRow="1" w:lastRow="0" w:firstColumn="1" w:lastColumn="0" w:noHBand="0" w:noVBand="1"/>
      </w:tblPr>
      <w:tblGrid>
        <w:gridCol w:w="66"/>
      </w:tblGrid>
      <w:tr w:rsidR="00A41D00" w:rsidRPr="00A41D00" w14:paraId="2A58251A" w14:textId="77777777" w:rsidTr="00A41D00">
        <w:trPr>
          <w:tblCellSpacing w:w="15" w:type="dxa"/>
        </w:trPr>
        <w:tc>
          <w:tcPr>
            <w:tcW w:w="0" w:type="auto"/>
            <w:tcBorders>
              <w:top w:val="nil"/>
              <w:left w:val="nil"/>
              <w:bottom w:val="nil"/>
              <w:right w:val="nil"/>
            </w:tcBorders>
            <w:vAlign w:val="center"/>
            <w:hideMark/>
          </w:tcPr>
          <w:p w14:paraId="15E5C235" w14:textId="77777777" w:rsidR="00A41D00" w:rsidRPr="00A41D00" w:rsidRDefault="00A41D00" w:rsidP="00A41D00">
            <w:pPr>
              <w:widowControl/>
              <w:wordWrap/>
              <w:autoSpaceDE/>
              <w:autoSpaceDN/>
              <w:spacing w:after="0" w:line="288" w:lineRule="atLeast"/>
              <w:jc w:val="right"/>
              <w:rPr>
                <w:rFonts w:ascii="Arial" w:eastAsia="굴림" w:hAnsi="Arial" w:cs="Arial"/>
                <w:color w:val="565656"/>
                <w:kern w:val="0"/>
                <w:sz w:val="18"/>
                <w:szCs w:val="18"/>
              </w:rPr>
            </w:pPr>
          </w:p>
        </w:tc>
      </w:tr>
    </w:tbl>
    <w:p w14:paraId="1294129E" w14:textId="306919CD" w:rsidR="00A41D00" w:rsidRPr="00A41D00" w:rsidRDefault="00A41D00" w:rsidP="00A41D00">
      <w:pPr>
        <w:widowControl/>
        <w:wordWrap/>
        <w:autoSpaceDE/>
        <w:autoSpaceDN/>
        <w:spacing w:after="105" w:line="240" w:lineRule="auto"/>
        <w:jc w:val="left"/>
        <w:rPr>
          <w:rFonts w:ascii="Arial" w:eastAsia="굴림" w:hAnsi="Arial" w:cs="Arial"/>
          <w:color w:val="000000"/>
          <w:kern w:val="0"/>
          <w:sz w:val="18"/>
          <w:szCs w:val="18"/>
        </w:rPr>
      </w:pPr>
    </w:p>
    <w:p w14:paraId="4430F591" w14:textId="77777777" w:rsidR="00A41D00" w:rsidRPr="00A41D00" w:rsidRDefault="00A41D00" w:rsidP="00A41D00">
      <w:pPr>
        <w:widowControl/>
        <w:shd w:val="clear" w:color="auto" w:fill="F5F5F5"/>
        <w:wordWrap/>
        <w:autoSpaceDE/>
        <w:autoSpaceDN/>
        <w:spacing w:line="284" w:lineRule="atLeast"/>
        <w:jc w:val="left"/>
        <w:rPr>
          <w:rFonts w:ascii="Calibri" w:eastAsia="굴림" w:hAnsi="Calibri" w:cs="Calibri"/>
          <w:color w:val="000000"/>
          <w:kern w:val="0"/>
          <w:sz w:val="21"/>
          <w:szCs w:val="21"/>
        </w:rPr>
      </w:pPr>
      <w:r w:rsidRPr="00A41D00">
        <w:rPr>
          <w:rFonts w:ascii="Calibri" w:eastAsia="굴림" w:hAnsi="Calibri" w:cs="Calibri"/>
          <w:color w:val="000000"/>
          <w:kern w:val="0"/>
          <w:sz w:val="21"/>
          <w:szCs w:val="21"/>
        </w:rPr>
        <w:t>Naver Webtoon and Webtoon Entertainment founder and CEO Kim Jun-</w:t>
      </w:r>
      <w:proofErr w:type="spellStart"/>
      <w:r w:rsidRPr="00A41D00">
        <w:rPr>
          <w:rFonts w:ascii="Calibri" w:eastAsia="굴림" w:hAnsi="Calibri" w:cs="Calibri"/>
          <w:color w:val="000000"/>
          <w:kern w:val="0"/>
          <w:sz w:val="21"/>
          <w:szCs w:val="21"/>
        </w:rPr>
        <w:t>koo</w:t>
      </w:r>
      <w:proofErr w:type="spellEnd"/>
      <w:r w:rsidRPr="00A41D00">
        <w:rPr>
          <w:rFonts w:ascii="Calibri" w:eastAsia="굴림" w:hAnsi="Calibri" w:cs="Calibri"/>
          <w:color w:val="000000"/>
          <w:kern w:val="0"/>
          <w:sz w:val="21"/>
          <w:szCs w:val="21"/>
        </w:rPr>
        <w:t xml:space="preserve"> speaks during a press conference at a hotel in San Francisco in this January 2023 file photo. Courtesy of Naver Webtoon</w:t>
      </w:r>
    </w:p>
    <w:p w14:paraId="254988A1" w14:textId="77777777" w:rsidR="00A41D00" w:rsidRPr="00A41D00" w:rsidRDefault="00A41D00" w:rsidP="00A41D00">
      <w:pPr>
        <w:widowControl/>
        <w:wordWrap/>
        <w:autoSpaceDE/>
        <w:autoSpaceDN/>
        <w:spacing w:line="383" w:lineRule="atLeast"/>
        <w:jc w:val="left"/>
        <w:rPr>
          <w:rFonts w:ascii="Georgia" w:eastAsia="굴림" w:hAnsi="Georgia" w:cs="Arial"/>
          <w:b/>
          <w:bCs/>
          <w:color w:val="000000"/>
          <w:kern w:val="0"/>
          <w:sz w:val="26"/>
          <w:szCs w:val="26"/>
        </w:rPr>
      </w:pPr>
      <w:r w:rsidRPr="00A41D00">
        <w:rPr>
          <w:rFonts w:ascii="Georgia" w:eastAsia="굴림" w:hAnsi="Georgia" w:cs="Arial"/>
          <w:b/>
          <w:bCs/>
          <w:color w:val="000000"/>
          <w:kern w:val="0"/>
          <w:sz w:val="26"/>
          <w:szCs w:val="26"/>
        </w:rPr>
        <w:t>Webtoon Entertainment prices US IPO at top of range</w:t>
      </w:r>
    </w:p>
    <w:p w14:paraId="110B50DF" w14:textId="77777777" w:rsidR="00A41D00" w:rsidRPr="00A41D00" w:rsidRDefault="00A41D00" w:rsidP="00A41D00">
      <w:pPr>
        <w:widowControl/>
        <w:wordWrap/>
        <w:autoSpaceDE/>
        <w:autoSpaceDN/>
        <w:spacing w:line="383" w:lineRule="atLeast"/>
        <w:jc w:val="left"/>
        <w:rPr>
          <w:rFonts w:ascii="Georgia" w:eastAsia="굴림" w:hAnsi="Georgia" w:cs="Arial"/>
          <w:color w:val="000000"/>
          <w:kern w:val="0"/>
          <w:sz w:val="26"/>
          <w:szCs w:val="26"/>
        </w:rPr>
      </w:pPr>
      <w:r w:rsidRPr="00A41D00">
        <w:rPr>
          <w:rFonts w:ascii="Georgia" w:eastAsia="굴림" w:hAnsi="Georgia" w:cs="Arial"/>
          <w:color w:val="000000"/>
          <w:kern w:val="0"/>
          <w:sz w:val="26"/>
          <w:szCs w:val="26"/>
          <w:bdr w:val="none" w:sz="0" w:space="0" w:color="auto" w:frame="1"/>
        </w:rPr>
        <w:t>By Park Jae-hyuk</w:t>
      </w:r>
    </w:p>
    <w:p w14:paraId="7A2A4051" w14:textId="77777777" w:rsidR="00A41D00" w:rsidRPr="00A41D00" w:rsidRDefault="00A41D00" w:rsidP="00A41D00">
      <w:pPr>
        <w:widowControl/>
        <w:wordWrap/>
        <w:autoSpaceDE/>
        <w:autoSpaceDN/>
        <w:spacing w:after="375" w:line="383" w:lineRule="atLeast"/>
        <w:jc w:val="left"/>
        <w:rPr>
          <w:rFonts w:ascii="Georgia" w:eastAsia="굴림" w:hAnsi="Georgia" w:cs="Arial"/>
          <w:color w:val="000000"/>
          <w:kern w:val="0"/>
          <w:sz w:val="26"/>
          <w:szCs w:val="26"/>
        </w:rPr>
      </w:pPr>
      <w:r w:rsidRPr="00A41D00">
        <w:rPr>
          <w:rFonts w:ascii="Georgia" w:eastAsia="굴림" w:hAnsi="Georgia" w:cs="Arial"/>
          <w:color w:val="000000"/>
          <w:kern w:val="0"/>
          <w:sz w:val="26"/>
          <w:szCs w:val="26"/>
        </w:rPr>
        <w:t>Naver's webtoon subsidiary is drawing attention and raising expectations among market insiders who are eager to see if the Korean digital comic platform provider will continue attracting investments and evolve into an intellectual property (IP) powerhouse following the Nasdaq listing of its U.S. headquarters.</w:t>
      </w:r>
    </w:p>
    <w:p w14:paraId="41F2644D" w14:textId="77777777" w:rsidR="00A41D00" w:rsidRPr="00A41D00" w:rsidRDefault="00A41D00" w:rsidP="00A41D00">
      <w:pPr>
        <w:widowControl/>
        <w:wordWrap/>
        <w:autoSpaceDE/>
        <w:autoSpaceDN/>
        <w:spacing w:after="375" w:line="383" w:lineRule="atLeast"/>
        <w:jc w:val="left"/>
        <w:rPr>
          <w:rFonts w:ascii="Georgia" w:eastAsia="굴림" w:hAnsi="Georgia" w:cs="Arial"/>
          <w:color w:val="000000"/>
          <w:kern w:val="0"/>
          <w:sz w:val="26"/>
          <w:szCs w:val="26"/>
        </w:rPr>
      </w:pPr>
      <w:r w:rsidRPr="00A41D00">
        <w:rPr>
          <w:rFonts w:ascii="Georgia" w:eastAsia="굴림" w:hAnsi="Georgia" w:cs="Arial"/>
          <w:color w:val="000000"/>
          <w:kern w:val="0"/>
          <w:sz w:val="26"/>
          <w:szCs w:val="26"/>
        </w:rPr>
        <w:t>A day before its U.S. listing on Thursday (local time), Naver Webtoon’s American headquarters, named Webtoon Entertainment, priced its initial public offering (IPO) of 15 million common stocks at the top price range of $21 per share. In other words, Webtoon Entertainment was allowed to raise $315 million through the IPO.</w:t>
      </w:r>
    </w:p>
    <w:p w14:paraId="0AFEC800" w14:textId="77777777" w:rsidR="00A41D00" w:rsidRPr="00A41D00" w:rsidRDefault="00A41D00" w:rsidP="00A41D00">
      <w:pPr>
        <w:widowControl/>
        <w:wordWrap/>
        <w:autoSpaceDE/>
        <w:autoSpaceDN/>
        <w:spacing w:after="375" w:line="383" w:lineRule="atLeast"/>
        <w:jc w:val="left"/>
        <w:rPr>
          <w:rFonts w:ascii="Georgia" w:eastAsia="굴림" w:hAnsi="Georgia" w:cs="Arial"/>
          <w:color w:val="000000"/>
          <w:kern w:val="0"/>
          <w:sz w:val="26"/>
          <w:szCs w:val="26"/>
        </w:rPr>
      </w:pPr>
      <w:r w:rsidRPr="00A41D00">
        <w:rPr>
          <w:rFonts w:ascii="Georgia" w:eastAsia="굴림" w:hAnsi="Georgia" w:cs="Arial"/>
          <w:color w:val="000000"/>
          <w:kern w:val="0"/>
          <w:sz w:val="26"/>
          <w:szCs w:val="26"/>
        </w:rPr>
        <w:t>This also means that the company’s valuation was estimated at $2.7 billion just before its listing.</w:t>
      </w:r>
    </w:p>
    <w:p w14:paraId="6B4B5C4C" w14:textId="77777777" w:rsidR="00A41D00" w:rsidRPr="00A41D00" w:rsidRDefault="00A41D00" w:rsidP="00A41D00">
      <w:pPr>
        <w:widowControl/>
        <w:wordWrap/>
        <w:autoSpaceDE/>
        <w:autoSpaceDN/>
        <w:spacing w:after="375" w:line="383" w:lineRule="atLeast"/>
        <w:jc w:val="left"/>
        <w:rPr>
          <w:rFonts w:ascii="Georgia" w:eastAsia="굴림" w:hAnsi="Georgia" w:cs="Arial"/>
          <w:color w:val="000000"/>
          <w:kern w:val="0"/>
          <w:sz w:val="26"/>
          <w:szCs w:val="26"/>
        </w:rPr>
      </w:pPr>
      <w:r w:rsidRPr="00A41D00">
        <w:rPr>
          <w:rFonts w:ascii="Georgia" w:eastAsia="굴림" w:hAnsi="Georgia" w:cs="Arial"/>
          <w:color w:val="000000"/>
          <w:kern w:val="0"/>
          <w:sz w:val="26"/>
          <w:szCs w:val="26"/>
        </w:rPr>
        <w:t>Analysts said the pricing reflects strong investor interest in the Korean webtoon industry. They expected the bullish investor sentiment toward Webtoon Entertainment to continue.</w:t>
      </w:r>
    </w:p>
    <w:p w14:paraId="4520C792" w14:textId="77777777" w:rsidR="00A41D00" w:rsidRPr="00A41D00" w:rsidRDefault="00A41D00" w:rsidP="00A41D00">
      <w:pPr>
        <w:widowControl/>
        <w:wordWrap/>
        <w:autoSpaceDE/>
        <w:autoSpaceDN/>
        <w:spacing w:after="0" w:line="383" w:lineRule="atLeast"/>
        <w:jc w:val="left"/>
        <w:rPr>
          <w:rFonts w:ascii="Georgia" w:eastAsia="굴림" w:hAnsi="Georgia" w:cs="Arial"/>
          <w:color w:val="000000"/>
          <w:kern w:val="0"/>
          <w:sz w:val="26"/>
          <w:szCs w:val="26"/>
        </w:rPr>
      </w:pPr>
      <w:r w:rsidRPr="00A41D00">
        <w:rPr>
          <w:rFonts w:ascii="Georgia" w:eastAsia="굴림" w:hAnsi="Georgia" w:cs="Arial"/>
          <w:color w:val="000000"/>
          <w:kern w:val="0"/>
          <w:sz w:val="26"/>
          <w:szCs w:val="26"/>
        </w:rPr>
        <w:t>“The company is able to monetize its content by adapting it into other media formats such as film, streaming series, games, merchandise and print books,” said </w:t>
      </w:r>
      <w:hyperlink r:id="rId5" w:tgtFrame="_blank" w:history="1">
        <w:r w:rsidRPr="00A41D00">
          <w:rPr>
            <w:rFonts w:ascii="Georgia" w:eastAsia="굴림" w:hAnsi="Georgia" w:cs="Arial"/>
            <w:color w:val="1919DD"/>
            <w:kern w:val="0"/>
            <w:sz w:val="26"/>
            <w:szCs w:val="26"/>
            <w:u w:val="single"/>
            <w:bdr w:val="none" w:sz="0" w:space="0" w:color="auto" w:frame="1"/>
          </w:rPr>
          <w:t>Douglas Kim</w:t>
        </w:r>
      </w:hyperlink>
      <w:r w:rsidRPr="00A41D00">
        <w:rPr>
          <w:rFonts w:ascii="Georgia" w:eastAsia="굴림" w:hAnsi="Georgia" w:cs="Arial"/>
          <w:color w:val="000000"/>
          <w:kern w:val="0"/>
          <w:sz w:val="26"/>
          <w:szCs w:val="26"/>
        </w:rPr>
        <w:t>, an analyst at </w:t>
      </w:r>
      <w:proofErr w:type="spellStart"/>
      <w:r w:rsidRPr="00A41D00">
        <w:rPr>
          <w:rFonts w:ascii="Georgia" w:eastAsia="굴림" w:hAnsi="Georgia" w:cs="Arial"/>
          <w:color w:val="000000"/>
          <w:kern w:val="0"/>
          <w:sz w:val="26"/>
          <w:szCs w:val="26"/>
        </w:rPr>
        <w:fldChar w:fldCharType="begin"/>
      </w:r>
      <w:r w:rsidRPr="00A41D00">
        <w:rPr>
          <w:rFonts w:ascii="Georgia" w:eastAsia="굴림" w:hAnsi="Georgia" w:cs="Arial"/>
          <w:color w:val="000000"/>
          <w:kern w:val="0"/>
          <w:sz w:val="26"/>
          <w:szCs w:val="26"/>
        </w:rPr>
        <w:instrText>HYPERLINK "https://www.smartkarma.com/insights/webtoon-entertainment-ipo-valuation-analysis" \t "_blank"</w:instrText>
      </w:r>
      <w:r w:rsidRPr="00A41D00">
        <w:rPr>
          <w:rFonts w:ascii="Georgia" w:eastAsia="굴림" w:hAnsi="Georgia" w:cs="Arial"/>
          <w:color w:val="000000"/>
          <w:kern w:val="0"/>
          <w:sz w:val="26"/>
          <w:szCs w:val="26"/>
        </w:rPr>
      </w:r>
      <w:r w:rsidRPr="00A41D00">
        <w:rPr>
          <w:rFonts w:ascii="Georgia" w:eastAsia="굴림" w:hAnsi="Georgia" w:cs="Arial"/>
          <w:color w:val="000000"/>
          <w:kern w:val="0"/>
          <w:sz w:val="26"/>
          <w:szCs w:val="26"/>
        </w:rPr>
        <w:fldChar w:fldCharType="separate"/>
      </w:r>
      <w:r w:rsidRPr="00A41D00">
        <w:rPr>
          <w:rFonts w:ascii="Georgia" w:eastAsia="굴림" w:hAnsi="Georgia" w:cs="Arial"/>
          <w:color w:val="1919DD"/>
          <w:kern w:val="0"/>
          <w:sz w:val="26"/>
          <w:szCs w:val="26"/>
          <w:u w:val="single"/>
          <w:bdr w:val="none" w:sz="0" w:space="0" w:color="auto" w:frame="1"/>
        </w:rPr>
        <w:t>Smartkarma</w:t>
      </w:r>
      <w:proofErr w:type="spellEnd"/>
      <w:r w:rsidRPr="00A41D00">
        <w:rPr>
          <w:rFonts w:ascii="Georgia" w:eastAsia="굴림" w:hAnsi="Georgia" w:cs="Arial"/>
          <w:color w:val="000000"/>
          <w:kern w:val="0"/>
          <w:sz w:val="26"/>
          <w:szCs w:val="26"/>
        </w:rPr>
        <w:fldChar w:fldCharType="end"/>
      </w:r>
      <w:r w:rsidRPr="00A41D00">
        <w:rPr>
          <w:rFonts w:ascii="Georgia" w:eastAsia="굴림" w:hAnsi="Georgia" w:cs="Arial"/>
          <w:color w:val="000000"/>
          <w:kern w:val="0"/>
          <w:sz w:val="26"/>
          <w:szCs w:val="26"/>
        </w:rPr>
        <w:t>, a Singapore-based investment research firm. “We believe the company has a scalable, sustainable business which is likely to benefit from the strong global growth of webtoon services.”</w:t>
      </w:r>
    </w:p>
    <w:p w14:paraId="1594FE8A" w14:textId="77777777" w:rsidR="00A41D00" w:rsidRPr="00A41D00" w:rsidRDefault="00A41D00" w:rsidP="00A41D00">
      <w:pPr>
        <w:widowControl/>
        <w:wordWrap/>
        <w:autoSpaceDE/>
        <w:autoSpaceDN/>
        <w:spacing w:after="375" w:line="383" w:lineRule="atLeast"/>
        <w:jc w:val="left"/>
        <w:rPr>
          <w:rFonts w:ascii="Georgia" w:eastAsia="굴림" w:hAnsi="Georgia" w:cs="Arial"/>
          <w:color w:val="000000"/>
          <w:kern w:val="0"/>
          <w:sz w:val="26"/>
          <w:szCs w:val="26"/>
        </w:rPr>
      </w:pPr>
      <w:r w:rsidRPr="00A41D00">
        <w:rPr>
          <w:rFonts w:ascii="Georgia" w:eastAsia="굴림" w:hAnsi="Georgia" w:cs="Arial"/>
          <w:color w:val="000000"/>
          <w:kern w:val="0"/>
          <w:sz w:val="26"/>
          <w:szCs w:val="26"/>
        </w:rPr>
        <w:lastRenderedPageBreak/>
        <w:t>Webtoon Entertainment was founded in Los Angeles in 2016 as a subsidiary of Naver and the parent company of Naver Webtoon, aiming to help the Korean company enter the North American web comic market.</w:t>
      </w:r>
    </w:p>
    <w:p w14:paraId="0FF5A716" w14:textId="77777777" w:rsidR="00A41D00" w:rsidRPr="00A41D00" w:rsidRDefault="00A41D00" w:rsidP="00A41D00">
      <w:pPr>
        <w:widowControl/>
        <w:wordWrap/>
        <w:autoSpaceDE/>
        <w:autoSpaceDN/>
        <w:spacing w:after="375" w:line="383" w:lineRule="atLeast"/>
        <w:jc w:val="left"/>
        <w:rPr>
          <w:rFonts w:ascii="Georgia" w:eastAsia="굴림" w:hAnsi="Georgia" w:cs="Arial"/>
          <w:color w:val="000000"/>
          <w:kern w:val="0"/>
          <w:sz w:val="26"/>
          <w:szCs w:val="26"/>
        </w:rPr>
      </w:pPr>
      <w:r w:rsidRPr="00A41D00">
        <w:rPr>
          <w:rFonts w:ascii="Georgia" w:eastAsia="굴림" w:hAnsi="Georgia" w:cs="Arial"/>
          <w:color w:val="000000"/>
          <w:kern w:val="0"/>
          <w:sz w:val="26"/>
          <w:szCs w:val="26"/>
        </w:rPr>
        <w:t>Even after the U.S. IPO, Naver will remain as Webtoon Entertainment’s controlling shareholder, with a 63.4 percent stake and rights to appoint its directors. LY Corp. will also remain as a major shareholder with a 24.7 percent stake.</w:t>
      </w:r>
    </w:p>
    <w:p w14:paraId="5E17BE3F" w14:textId="77777777" w:rsidR="00A41D00" w:rsidRPr="00A41D00" w:rsidRDefault="00A41D00" w:rsidP="00A41D00">
      <w:pPr>
        <w:widowControl/>
        <w:wordWrap/>
        <w:autoSpaceDE/>
        <w:autoSpaceDN/>
        <w:spacing w:after="375" w:line="383" w:lineRule="atLeast"/>
        <w:jc w:val="left"/>
        <w:rPr>
          <w:rFonts w:ascii="Georgia" w:eastAsia="굴림" w:hAnsi="Georgia" w:cs="Arial"/>
          <w:color w:val="000000"/>
          <w:kern w:val="0"/>
          <w:sz w:val="26"/>
          <w:szCs w:val="26"/>
        </w:rPr>
      </w:pPr>
      <w:r w:rsidRPr="00A41D00">
        <w:rPr>
          <w:rFonts w:ascii="Georgia" w:eastAsia="굴림" w:hAnsi="Georgia" w:cs="Arial"/>
          <w:color w:val="000000"/>
          <w:kern w:val="0"/>
          <w:sz w:val="26"/>
          <w:szCs w:val="26"/>
        </w:rPr>
        <w:t>In addition, Naver Webtoon and Webtoon Entertainment founder and CEO Kim Jun-</w:t>
      </w:r>
      <w:proofErr w:type="spellStart"/>
      <w:r w:rsidRPr="00A41D00">
        <w:rPr>
          <w:rFonts w:ascii="Georgia" w:eastAsia="굴림" w:hAnsi="Georgia" w:cs="Arial"/>
          <w:color w:val="000000"/>
          <w:kern w:val="0"/>
          <w:sz w:val="26"/>
          <w:szCs w:val="26"/>
        </w:rPr>
        <w:t>koo</w:t>
      </w:r>
      <w:proofErr w:type="spellEnd"/>
      <w:r w:rsidRPr="00A41D00">
        <w:rPr>
          <w:rFonts w:ascii="Georgia" w:eastAsia="굴림" w:hAnsi="Georgia" w:cs="Arial"/>
          <w:color w:val="000000"/>
          <w:kern w:val="0"/>
          <w:sz w:val="26"/>
          <w:szCs w:val="26"/>
        </w:rPr>
        <w:t xml:space="preserve"> is expected to earn nearly 90 billion won ($65 million) after the Nasdaq listing, as the 47-year-old will receive stock options, as well as a cash bonus for his contribution to the company’s growth since he joined Naver as a rank-and-file engineer in 2004.</w:t>
      </w:r>
    </w:p>
    <w:p w14:paraId="4FEA6D1F" w14:textId="77777777" w:rsidR="00A41D00" w:rsidRPr="00A41D00" w:rsidRDefault="00A41D00" w:rsidP="00A41D00">
      <w:pPr>
        <w:widowControl/>
        <w:wordWrap/>
        <w:autoSpaceDE/>
        <w:autoSpaceDN/>
        <w:spacing w:after="375" w:line="383" w:lineRule="atLeast"/>
        <w:jc w:val="left"/>
        <w:rPr>
          <w:rFonts w:ascii="Georgia" w:eastAsia="굴림" w:hAnsi="Georgia" w:cs="Arial"/>
          <w:color w:val="000000"/>
          <w:kern w:val="0"/>
          <w:sz w:val="26"/>
          <w:szCs w:val="26"/>
        </w:rPr>
      </w:pPr>
      <w:r w:rsidRPr="00A41D00">
        <w:rPr>
          <w:rFonts w:ascii="Georgia" w:eastAsia="굴림" w:hAnsi="Georgia" w:cs="Arial"/>
          <w:color w:val="000000"/>
          <w:kern w:val="0"/>
          <w:sz w:val="26"/>
          <w:szCs w:val="26"/>
        </w:rPr>
        <w:t>Last year, Kim told reporters in Silicon Valley that his company aims to become “Asia's Disney,” helping creators introduce their IPs globally.</w:t>
      </w:r>
    </w:p>
    <w:p w14:paraId="6F69303A" w14:textId="77777777" w:rsidR="00A41D00" w:rsidRPr="00A41D00" w:rsidRDefault="00A41D00" w:rsidP="00A41D00">
      <w:pPr>
        <w:widowControl/>
        <w:wordWrap/>
        <w:autoSpaceDE/>
        <w:autoSpaceDN/>
        <w:spacing w:after="375" w:line="383" w:lineRule="atLeast"/>
        <w:jc w:val="left"/>
        <w:rPr>
          <w:rFonts w:ascii="Georgia" w:eastAsia="굴림" w:hAnsi="Georgia" w:cs="Arial"/>
          <w:color w:val="000000"/>
          <w:kern w:val="0"/>
          <w:sz w:val="26"/>
          <w:szCs w:val="26"/>
        </w:rPr>
      </w:pPr>
      <w:r w:rsidRPr="00A41D00">
        <w:rPr>
          <w:rFonts w:ascii="Georgia" w:eastAsia="굴림" w:hAnsi="Georgia" w:cs="Arial"/>
          <w:color w:val="000000"/>
          <w:kern w:val="0"/>
          <w:sz w:val="26"/>
          <w:szCs w:val="26"/>
        </w:rPr>
        <w:t>“Anyone with a story to tell can publish on Webtoon Entertainment and reach millions,” he said in a letter to the U.S. Securities and Exchange Commission. “Many stories have also become global fandoms, adapted into film, streaming series, animation, video games and more. And many of these adaptations have ranked No. 1 globally on platforms such as Netflix, Amazon Prime Video, and Apple TV.”</w:t>
      </w:r>
    </w:p>
    <w:p w14:paraId="316C057A" w14:textId="77777777" w:rsidR="00A41D00" w:rsidRPr="00A41D00" w:rsidRDefault="00A41D00" w:rsidP="00A41D00">
      <w:pPr>
        <w:widowControl/>
        <w:wordWrap/>
        <w:autoSpaceDE/>
        <w:autoSpaceDN/>
        <w:spacing w:after="375" w:line="383" w:lineRule="atLeast"/>
        <w:jc w:val="left"/>
        <w:rPr>
          <w:rFonts w:ascii="Georgia" w:eastAsia="굴림" w:hAnsi="Georgia" w:cs="Arial"/>
          <w:color w:val="000000"/>
          <w:kern w:val="0"/>
          <w:sz w:val="26"/>
          <w:szCs w:val="26"/>
        </w:rPr>
      </w:pPr>
      <w:r w:rsidRPr="00A41D00">
        <w:rPr>
          <w:rFonts w:ascii="Georgia" w:eastAsia="굴림" w:hAnsi="Georgia" w:cs="Arial"/>
          <w:color w:val="000000"/>
          <w:kern w:val="0"/>
          <w:sz w:val="26"/>
          <w:szCs w:val="26"/>
        </w:rPr>
        <w:t>As Kim said, dozens of Naver Webtoon comics have already been adapted into different formats, including "All of Us Are Dead" and "</w:t>
      </w:r>
      <w:proofErr w:type="spellStart"/>
      <w:r w:rsidRPr="00A41D00">
        <w:rPr>
          <w:rFonts w:ascii="Georgia" w:eastAsia="굴림" w:hAnsi="Georgia" w:cs="Arial"/>
          <w:color w:val="000000"/>
          <w:kern w:val="0"/>
          <w:sz w:val="26"/>
          <w:szCs w:val="26"/>
        </w:rPr>
        <w:t>Hellbound</w:t>
      </w:r>
      <w:proofErr w:type="spellEnd"/>
      <w:r w:rsidRPr="00A41D00">
        <w:rPr>
          <w:rFonts w:ascii="Georgia" w:eastAsia="굴림" w:hAnsi="Georgia" w:cs="Arial"/>
          <w:color w:val="000000"/>
          <w:kern w:val="0"/>
          <w:sz w:val="26"/>
          <w:szCs w:val="26"/>
        </w:rPr>
        <w:t>," the Netflix series that gained global popularity. With the Nasdaq listing, the company is expected to expand its IP business in the North American market.</w:t>
      </w:r>
    </w:p>
    <w:p w14:paraId="252093B5" w14:textId="77777777" w:rsidR="005970FF" w:rsidRDefault="005970FF"/>
    <w:sectPr w:rsidR="005970FF">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Lora">
    <w:charset w:val="00"/>
    <w:family w:val="auto"/>
    <w:pitch w:val="variable"/>
    <w:sig w:usb0="A00002FF" w:usb1="5000204B" w:usb2="00000000" w:usb3="00000000" w:csb0="00000097"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8703932"/>
    <w:multiLevelType w:val="multilevel"/>
    <w:tmpl w:val="F9C81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78714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D00"/>
    <w:rsid w:val="00145EC0"/>
    <w:rsid w:val="005970FF"/>
    <w:rsid w:val="00A41D00"/>
    <w:rsid w:val="00C24A4B"/>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9EA4D"/>
  <w15:chartTrackingRefBased/>
  <w15:docId w15:val="{B102CC4A-21DF-422E-953F-2A616E876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A41D00"/>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A41D00"/>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A41D00"/>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Char"/>
    <w:uiPriority w:val="9"/>
    <w:semiHidden/>
    <w:unhideWhenUsed/>
    <w:qFormat/>
    <w:rsid w:val="00A41D00"/>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A41D00"/>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A41D00"/>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A41D00"/>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A41D00"/>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A41D00"/>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A41D00"/>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A41D00"/>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A41D00"/>
    <w:rPr>
      <w:rFonts w:asciiTheme="majorHAnsi" w:eastAsiaTheme="majorEastAsia" w:hAnsiTheme="majorHAnsi" w:cstheme="majorBidi"/>
      <w:color w:val="000000" w:themeColor="text1"/>
      <w:sz w:val="24"/>
      <w:szCs w:val="24"/>
    </w:rPr>
  </w:style>
  <w:style w:type="character" w:customStyle="1" w:styleId="4Char">
    <w:name w:val="제목 4 Char"/>
    <w:basedOn w:val="a0"/>
    <w:link w:val="4"/>
    <w:uiPriority w:val="9"/>
    <w:semiHidden/>
    <w:rsid w:val="00A41D00"/>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A41D00"/>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A41D00"/>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A41D00"/>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A41D00"/>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A41D00"/>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A41D0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A41D00"/>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A41D0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A41D00"/>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A41D00"/>
    <w:pPr>
      <w:spacing w:before="160"/>
      <w:jc w:val="center"/>
    </w:pPr>
    <w:rPr>
      <w:i/>
      <w:iCs/>
      <w:color w:val="404040" w:themeColor="text1" w:themeTint="BF"/>
    </w:rPr>
  </w:style>
  <w:style w:type="character" w:customStyle="1" w:styleId="Char1">
    <w:name w:val="인용 Char"/>
    <w:basedOn w:val="a0"/>
    <w:link w:val="a5"/>
    <w:uiPriority w:val="29"/>
    <w:rsid w:val="00A41D00"/>
    <w:rPr>
      <w:i/>
      <w:iCs/>
      <w:color w:val="404040" w:themeColor="text1" w:themeTint="BF"/>
    </w:rPr>
  </w:style>
  <w:style w:type="paragraph" w:styleId="a6">
    <w:name w:val="List Paragraph"/>
    <w:basedOn w:val="a"/>
    <w:uiPriority w:val="34"/>
    <w:qFormat/>
    <w:rsid w:val="00A41D00"/>
    <w:pPr>
      <w:ind w:left="720"/>
      <w:contextualSpacing/>
    </w:pPr>
  </w:style>
  <w:style w:type="character" w:styleId="a7">
    <w:name w:val="Intense Emphasis"/>
    <w:basedOn w:val="a0"/>
    <w:uiPriority w:val="21"/>
    <w:qFormat/>
    <w:rsid w:val="00A41D00"/>
    <w:rPr>
      <w:i/>
      <w:iCs/>
      <w:color w:val="0F4761" w:themeColor="accent1" w:themeShade="BF"/>
    </w:rPr>
  </w:style>
  <w:style w:type="paragraph" w:styleId="a8">
    <w:name w:val="Intense Quote"/>
    <w:basedOn w:val="a"/>
    <w:next w:val="a"/>
    <w:link w:val="Char2"/>
    <w:uiPriority w:val="30"/>
    <w:qFormat/>
    <w:rsid w:val="00A41D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A41D00"/>
    <w:rPr>
      <w:i/>
      <w:iCs/>
      <w:color w:val="0F4761" w:themeColor="accent1" w:themeShade="BF"/>
    </w:rPr>
  </w:style>
  <w:style w:type="character" w:styleId="a9">
    <w:name w:val="Intense Reference"/>
    <w:basedOn w:val="a0"/>
    <w:uiPriority w:val="32"/>
    <w:qFormat/>
    <w:rsid w:val="00A41D00"/>
    <w:rPr>
      <w:b/>
      <w:bCs/>
      <w:smallCaps/>
      <w:color w:val="0F4761" w:themeColor="accent1" w:themeShade="BF"/>
      <w:spacing w:val="5"/>
    </w:rPr>
  </w:style>
  <w:style w:type="character" w:styleId="aa">
    <w:name w:val="Hyperlink"/>
    <w:basedOn w:val="a0"/>
    <w:uiPriority w:val="99"/>
    <w:semiHidden/>
    <w:unhideWhenUsed/>
    <w:rsid w:val="00A41D00"/>
    <w:rPr>
      <w:color w:val="0000FF"/>
      <w:u w:val="single"/>
    </w:rPr>
  </w:style>
  <w:style w:type="paragraph" w:customStyle="1" w:styleId="snsulli">
    <w:name w:val="sns_ul_li"/>
    <w:basedOn w:val="a"/>
    <w:rsid w:val="00A41D00"/>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b">
    <w:name w:val="Normal (Web)"/>
    <w:basedOn w:val="a"/>
    <w:uiPriority w:val="99"/>
    <w:semiHidden/>
    <w:unhideWhenUsed/>
    <w:rsid w:val="00A41D00"/>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customStyle="1" w:styleId="name">
    <w:name w:val="name"/>
    <w:basedOn w:val="a0"/>
    <w:rsid w:val="00A41D00"/>
  </w:style>
  <w:style w:type="paragraph" w:customStyle="1" w:styleId="editor-p">
    <w:name w:val="editor-p"/>
    <w:basedOn w:val="a"/>
    <w:rsid w:val="00A41D00"/>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47143999">
      <w:bodyDiv w:val="1"/>
      <w:marLeft w:val="0"/>
      <w:marRight w:val="0"/>
      <w:marTop w:val="0"/>
      <w:marBottom w:val="0"/>
      <w:divBdr>
        <w:top w:val="none" w:sz="0" w:space="0" w:color="auto"/>
        <w:left w:val="none" w:sz="0" w:space="0" w:color="auto"/>
        <w:bottom w:val="none" w:sz="0" w:space="0" w:color="auto"/>
        <w:right w:val="none" w:sz="0" w:space="0" w:color="auto"/>
      </w:divBdr>
      <w:divsChild>
        <w:div w:id="120804426">
          <w:marLeft w:val="0"/>
          <w:marRight w:val="0"/>
          <w:marTop w:val="225"/>
          <w:marBottom w:val="0"/>
          <w:divBdr>
            <w:top w:val="none" w:sz="0" w:space="0" w:color="auto"/>
            <w:left w:val="none" w:sz="0" w:space="0" w:color="auto"/>
            <w:bottom w:val="none" w:sz="0" w:space="0" w:color="auto"/>
            <w:right w:val="none" w:sz="0" w:space="0" w:color="auto"/>
          </w:divBdr>
          <w:divsChild>
            <w:div w:id="519242876">
              <w:marLeft w:val="0"/>
              <w:marRight w:val="0"/>
              <w:marTop w:val="0"/>
              <w:marBottom w:val="0"/>
              <w:divBdr>
                <w:top w:val="none" w:sz="0" w:space="0" w:color="auto"/>
                <w:left w:val="none" w:sz="0" w:space="0" w:color="auto"/>
                <w:bottom w:val="none" w:sz="0" w:space="0" w:color="auto"/>
                <w:right w:val="none" w:sz="0" w:space="0" w:color="auto"/>
              </w:divBdr>
            </w:div>
          </w:divsChild>
        </w:div>
        <w:div w:id="718170239">
          <w:marLeft w:val="0"/>
          <w:marRight w:val="0"/>
          <w:marTop w:val="300"/>
          <w:marBottom w:val="0"/>
          <w:divBdr>
            <w:top w:val="none" w:sz="0" w:space="0" w:color="auto"/>
            <w:left w:val="none" w:sz="0" w:space="0" w:color="auto"/>
            <w:bottom w:val="none" w:sz="0" w:space="0" w:color="auto"/>
            <w:right w:val="none" w:sz="0" w:space="0" w:color="auto"/>
          </w:divBdr>
          <w:divsChild>
            <w:div w:id="863594082">
              <w:marLeft w:val="0"/>
              <w:marRight w:val="0"/>
              <w:marTop w:val="0"/>
              <w:marBottom w:val="0"/>
              <w:divBdr>
                <w:top w:val="single" w:sz="2" w:space="0" w:color="000000"/>
                <w:left w:val="single" w:sz="2" w:space="0" w:color="000000"/>
                <w:bottom w:val="single" w:sz="2" w:space="0" w:color="000000"/>
                <w:right w:val="single" w:sz="2" w:space="0" w:color="000000"/>
              </w:divBdr>
              <w:divsChild>
                <w:div w:id="1911385020">
                  <w:marLeft w:val="0"/>
                  <w:marRight w:val="0"/>
                  <w:marTop w:val="0"/>
                  <w:marBottom w:val="0"/>
                  <w:divBdr>
                    <w:top w:val="none" w:sz="0" w:space="0" w:color="auto"/>
                    <w:left w:val="none" w:sz="0" w:space="0" w:color="auto"/>
                    <w:bottom w:val="none" w:sz="0" w:space="0" w:color="auto"/>
                    <w:right w:val="none" w:sz="0" w:space="0" w:color="auto"/>
                  </w:divBdr>
                  <w:divsChild>
                    <w:div w:id="190860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12343">
              <w:marLeft w:val="0"/>
              <w:marRight w:val="600"/>
              <w:marTop w:val="0"/>
              <w:marBottom w:val="0"/>
              <w:divBdr>
                <w:top w:val="none" w:sz="0" w:space="0" w:color="auto"/>
                <w:left w:val="none" w:sz="0" w:space="0" w:color="auto"/>
                <w:bottom w:val="none" w:sz="0" w:space="0" w:color="auto"/>
                <w:right w:val="none" w:sz="0" w:space="0" w:color="auto"/>
              </w:divBdr>
              <w:divsChild>
                <w:div w:id="1630359246">
                  <w:marLeft w:val="0"/>
                  <w:marRight w:val="0"/>
                  <w:marTop w:val="0"/>
                  <w:marBottom w:val="105"/>
                  <w:divBdr>
                    <w:top w:val="none" w:sz="0" w:space="0" w:color="auto"/>
                    <w:left w:val="none" w:sz="0" w:space="0" w:color="auto"/>
                    <w:bottom w:val="none" w:sz="0" w:space="0" w:color="auto"/>
                    <w:right w:val="none" w:sz="0" w:space="0" w:color="auto"/>
                  </w:divBdr>
                </w:div>
                <w:div w:id="611324765">
                  <w:marLeft w:val="0"/>
                  <w:marRight w:val="0"/>
                  <w:marTop w:val="0"/>
                  <w:marBottom w:val="0"/>
                  <w:divBdr>
                    <w:top w:val="single" w:sz="6" w:space="8" w:color="CCCCCC"/>
                    <w:left w:val="single" w:sz="6" w:space="11" w:color="CCCCCC"/>
                    <w:bottom w:val="single" w:sz="6" w:space="0" w:color="CCCCCC"/>
                    <w:right w:val="single" w:sz="6" w:space="11" w:color="CCCCCC"/>
                  </w:divBdr>
                  <w:divsChild>
                    <w:div w:id="1712413517">
                      <w:marLeft w:val="0"/>
                      <w:marRight w:val="0"/>
                      <w:marTop w:val="0"/>
                      <w:marBottom w:val="0"/>
                      <w:divBdr>
                        <w:top w:val="none" w:sz="0" w:space="0" w:color="auto"/>
                        <w:left w:val="none" w:sz="0" w:space="0" w:color="auto"/>
                        <w:bottom w:val="none" w:sz="0" w:space="0" w:color="auto"/>
                        <w:right w:val="none" w:sz="0" w:space="0" w:color="auto"/>
                      </w:divBdr>
                    </w:div>
                    <w:div w:id="920063074">
                      <w:marLeft w:val="0"/>
                      <w:marRight w:val="0"/>
                      <w:marTop w:val="0"/>
                      <w:marBottom w:val="0"/>
                      <w:divBdr>
                        <w:top w:val="none" w:sz="0" w:space="0" w:color="auto"/>
                        <w:left w:val="none" w:sz="0" w:space="0" w:color="auto"/>
                        <w:bottom w:val="none" w:sz="0" w:space="0" w:color="auto"/>
                        <w:right w:val="none" w:sz="0" w:space="0" w:color="auto"/>
                      </w:divBdr>
                    </w:div>
                    <w:div w:id="69372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337342">
              <w:marLeft w:val="0"/>
              <w:marRight w:val="0"/>
              <w:marTop w:val="0"/>
              <w:marBottom w:val="0"/>
              <w:divBdr>
                <w:top w:val="none" w:sz="0" w:space="0" w:color="auto"/>
                <w:left w:val="none" w:sz="0" w:space="0" w:color="auto"/>
                <w:bottom w:val="none" w:sz="0" w:space="0" w:color="auto"/>
                <w:right w:val="single" w:sz="6" w:space="30" w:color="EAEAEA"/>
              </w:divBdr>
              <w:divsChild>
                <w:div w:id="693070871">
                  <w:marLeft w:val="0"/>
                  <w:marRight w:val="0"/>
                  <w:marTop w:val="0"/>
                  <w:marBottom w:val="0"/>
                  <w:divBdr>
                    <w:top w:val="none" w:sz="0" w:space="0" w:color="auto"/>
                    <w:left w:val="none" w:sz="0" w:space="0" w:color="auto"/>
                    <w:bottom w:val="none" w:sz="0" w:space="0" w:color="auto"/>
                    <w:right w:val="none" w:sz="0" w:space="0" w:color="auto"/>
                  </w:divBdr>
                </w:div>
                <w:div w:id="1229462023">
                  <w:marLeft w:val="0"/>
                  <w:marRight w:val="0"/>
                  <w:marTop w:val="0"/>
                  <w:marBottom w:val="300"/>
                  <w:divBdr>
                    <w:top w:val="none" w:sz="0" w:space="0" w:color="auto"/>
                    <w:left w:val="none" w:sz="0" w:space="0" w:color="auto"/>
                    <w:bottom w:val="none" w:sz="0" w:space="0" w:color="auto"/>
                    <w:right w:val="none" w:sz="0" w:space="0" w:color="auto"/>
                  </w:divBdr>
                  <w:divsChild>
                    <w:div w:id="1756827481">
                      <w:marLeft w:val="0"/>
                      <w:marRight w:val="0"/>
                      <w:marTop w:val="0"/>
                      <w:marBottom w:val="0"/>
                      <w:divBdr>
                        <w:top w:val="none" w:sz="0" w:space="0" w:color="auto"/>
                        <w:left w:val="none" w:sz="0" w:space="0" w:color="auto"/>
                        <w:bottom w:val="none" w:sz="0" w:space="0" w:color="auto"/>
                        <w:right w:val="none" w:sz="0" w:space="0" w:color="auto"/>
                      </w:divBdr>
                      <w:divsChild>
                        <w:div w:id="453014232">
                          <w:marLeft w:val="0"/>
                          <w:marRight w:val="0"/>
                          <w:marTop w:val="0"/>
                          <w:marBottom w:val="0"/>
                          <w:divBdr>
                            <w:top w:val="none" w:sz="0" w:space="0" w:color="auto"/>
                            <w:left w:val="none" w:sz="0" w:space="0" w:color="auto"/>
                            <w:bottom w:val="none" w:sz="0" w:space="0" w:color="auto"/>
                            <w:right w:val="none" w:sz="0" w:space="0" w:color="auto"/>
                          </w:divBdr>
                          <w:divsChild>
                            <w:div w:id="728069376">
                              <w:marLeft w:val="0"/>
                              <w:marRight w:val="0"/>
                              <w:marTop w:val="0"/>
                              <w:marBottom w:val="0"/>
                              <w:divBdr>
                                <w:top w:val="none" w:sz="0" w:space="0" w:color="auto"/>
                                <w:left w:val="none" w:sz="0" w:space="0" w:color="auto"/>
                                <w:bottom w:val="none" w:sz="0" w:space="0" w:color="auto"/>
                                <w:right w:val="none" w:sz="0" w:space="0" w:color="auto"/>
                              </w:divBdr>
                              <w:divsChild>
                                <w:div w:id="1673029064">
                                  <w:marLeft w:val="0"/>
                                  <w:marRight w:val="0"/>
                                  <w:marTop w:val="0"/>
                                  <w:marBottom w:val="450"/>
                                  <w:divBdr>
                                    <w:top w:val="none" w:sz="0" w:space="0" w:color="auto"/>
                                    <w:left w:val="none" w:sz="0" w:space="0" w:color="auto"/>
                                    <w:bottom w:val="none" w:sz="0" w:space="0" w:color="auto"/>
                                    <w:right w:val="none" w:sz="0" w:space="0" w:color="auto"/>
                                  </w:divBdr>
                                </w:div>
                                <w:div w:id="1081490334">
                                  <w:marLeft w:val="0"/>
                                  <w:marRight w:val="0"/>
                                  <w:marTop w:val="0"/>
                                  <w:marBottom w:val="375"/>
                                  <w:divBdr>
                                    <w:top w:val="none" w:sz="0" w:space="0" w:color="auto"/>
                                    <w:left w:val="none" w:sz="0" w:space="0" w:color="auto"/>
                                    <w:bottom w:val="none" w:sz="0" w:space="0" w:color="auto"/>
                                    <w:right w:val="none" w:sz="0" w:space="0" w:color="auto"/>
                                  </w:divBdr>
                                </w:div>
                                <w:div w:id="1032420298">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smartkarma.com/profiles/douglas-kim/research" TargetMode="Externa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517</Words>
  <Characters>2953</Characters>
  <Application>Microsoft Office Word</Application>
  <DocSecurity>0</DocSecurity>
  <Lines>24</Lines>
  <Paragraphs>6</Paragraphs>
  <ScaleCrop>false</ScaleCrop>
  <Company/>
  <LinksUpToDate>false</LinksUpToDate>
  <CharactersWithSpaces>3464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kyung Duk Ko</dc:creator>
  <cp:keywords/>
  <dc:description/>
  <cp:lastModifiedBy>kyung Duk Ko</cp:lastModifiedBy>
  <cp:revision>1</cp:revision>
  <dcterms:created xsi:type="dcterms:W3CDTF">2024-06-27T21:15:00Z</dcterms:created>
  <dcterms:modified xsi:type="dcterms:W3CDTF">2024-06-27T21:16:00Z</dcterms:modified>
</cp:coreProperties>
</file>